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D5" w:rsidRPr="00CE2CEA" w:rsidRDefault="00CE2CEA" w:rsidP="00CE2CEA">
      <w:pPr>
        <w:jc w:val="center"/>
        <w:rPr>
          <w:rFonts w:hint="eastAsia"/>
          <w:b/>
        </w:rPr>
      </w:pPr>
      <w:bookmarkStart w:id="0" w:name="_GoBack"/>
      <w:bookmarkEnd w:id="0"/>
      <w:r w:rsidRPr="00CE2CEA">
        <w:rPr>
          <w:rFonts w:hint="eastAsia"/>
          <w:b/>
          <w:sz w:val="32"/>
        </w:rPr>
        <w:t>人派系統、差勤系統、</w:t>
      </w:r>
      <w:proofErr w:type="gramStart"/>
      <w:r w:rsidRPr="00CE2CEA">
        <w:rPr>
          <w:rFonts w:hint="eastAsia"/>
          <w:b/>
          <w:sz w:val="32"/>
        </w:rPr>
        <w:t>辦訓系統</w:t>
      </w:r>
      <w:proofErr w:type="gramEnd"/>
      <w:r w:rsidRPr="00CE2CEA">
        <w:rPr>
          <w:rFonts w:hint="eastAsia"/>
          <w:b/>
          <w:sz w:val="32"/>
        </w:rPr>
        <w:t>發生無法登入時的處理方法</w:t>
      </w:r>
    </w:p>
    <w:p w:rsidR="00CE2CEA" w:rsidRDefault="00CE2CEA" w:rsidP="00CE2CE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到主機處登入</w:t>
      </w:r>
    </w:p>
    <w:p w:rsidR="00CE2CEA" w:rsidRDefault="00CE2CEA" w:rsidP="00CE2CE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執行「</w:t>
      </w:r>
      <w:r w:rsidRPr="00CE2CEA">
        <w:rPr>
          <w:rFonts w:hint="eastAsia"/>
        </w:rPr>
        <w:t>網際網路資訊服務</w:t>
      </w:r>
      <w:r w:rsidRPr="00CE2CEA">
        <w:rPr>
          <w:rFonts w:hint="eastAsia"/>
        </w:rPr>
        <w:t xml:space="preserve"> (IIS) </w:t>
      </w:r>
      <w:r w:rsidRPr="00CE2CEA">
        <w:rPr>
          <w:rFonts w:hint="eastAsia"/>
        </w:rPr>
        <w:t>管理員</w:t>
      </w:r>
      <w:r>
        <w:rPr>
          <w:rFonts w:hint="eastAsia"/>
        </w:rPr>
        <w:t>」</w:t>
      </w:r>
      <w:r>
        <w:br/>
      </w:r>
      <w:r>
        <w:rPr>
          <w:noProof/>
        </w:rPr>
        <w:drawing>
          <wp:inline distT="0" distB="0" distL="0" distR="0" wp14:anchorId="1ED716CD" wp14:editId="59C34C41">
            <wp:extent cx="676191" cy="1028571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191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CEA" w:rsidRDefault="00CE2CEA" w:rsidP="00CE2CE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視窗左半邊展開「</w:t>
      </w:r>
      <w:r>
        <w:rPr>
          <w:rFonts w:hint="eastAsia"/>
        </w:rPr>
        <w:t>IABLE-WEB(</w:t>
      </w:r>
      <w:r>
        <w:rPr>
          <w:rFonts w:hint="eastAsia"/>
        </w:rPr>
        <w:t>本機電腦</w:t>
      </w:r>
      <w:r>
        <w:rPr>
          <w:rFonts w:hint="eastAsia"/>
        </w:rPr>
        <w:t xml:space="preserve">) &gt;&gt; </w:t>
      </w:r>
      <w:r>
        <w:rPr>
          <w:rFonts w:hint="eastAsia"/>
        </w:rPr>
        <w:t>應用程式集區」</w:t>
      </w:r>
      <w:r>
        <w:br/>
      </w:r>
      <w:r>
        <w:rPr>
          <w:noProof/>
        </w:rPr>
        <w:drawing>
          <wp:inline distT="0" distB="0" distL="0" distR="0" wp14:anchorId="6CCA4FFF" wp14:editId="0C11EDC6">
            <wp:extent cx="4997450" cy="22288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5206" b="40000"/>
                    <a:stretch/>
                  </pic:blipFill>
                  <pic:spPr bwMode="auto">
                    <a:xfrm>
                      <a:off x="0" y="0"/>
                      <a:ext cx="4999717" cy="222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CEA" w:rsidRDefault="00CE2CEA" w:rsidP="00CE2CE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CARD</w:t>
      </w:r>
      <w:r>
        <w:rPr>
          <w:rFonts w:hint="eastAsia"/>
        </w:rPr>
        <w:t>項目是差勤系統、</w:t>
      </w:r>
      <w:r>
        <w:rPr>
          <w:rFonts w:hint="eastAsia"/>
        </w:rPr>
        <w:t>HR</w:t>
      </w:r>
      <w:r>
        <w:rPr>
          <w:rFonts w:hint="eastAsia"/>
        </w:rPr>
        <w:t>項目是人派系統、</w:t>
      </w:r>
      <w:r>
        <w:rPr>
          <w:rFonts w:hint="eastAsia"/>
        </w:rPr>
        <w:t>TRAINING</w:t>
      </w:r>
      <w:r>
        <w:rPr>
          <w:rFonts w:hint="eastAsia"/>
        </w:rPr>
        <w:t>項目</w:t>
      </w:r>
      <w:proofErr w:type="gramStart"/>
      <w:r>
        <w:rPr>
          <w:rFonts w:hint="eastAsia"/>
        </w:rPr>
        <w:t>是辦訓系統</w:t>
      </w:r>
      <w:proofErr w:type="gramEnd"/>
      <w:r>
        <w:br/>
      </w:r>
      <w:r>
        <w:rPr>
          <w:rFonts w:hint="eastAsia"/>
        </w:rPr>
        <w:t>於相關項目上按滑鼠右鍵，選擇「回收」</w:t>
      </w:r>
      <w:r>
        <w:br/>
      </w:r>
      <w:r>
        <w:rPr>
          <w:noProof/>
        </w:rPr>
        <w:drawing>
          <wp:inline distT="0" distB="0" distL="0" distR="0" wp14:anchorId="0693F1A6" wp14:editId="020FFC6A">
            <wp:extent cx="5080000" cy="2203450"/>
            <wp:effectExtent l="0" t="0" r="635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3640" b="40684"/>
                    <a:stretch/>
                  </pic:blipFill>
                  <pic:spPr bwMode="auto">
                    <a:xfrm>
                      <a:off x="0" y="0"/>
                      <a:ext cx="5082304" cy="220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CEA" w:rsidRPr="00CE2CEA" w:rsidRDefault="00CE2CEA" w:rsidP="00CE2CE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打完收工</w:t>
      </w:r>
    </w:p>
    <w:sectPr w:rsidR="00CE2CEA" w:rsidRPr="00CE2CEA" w:rsidSect="00CE2C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21491"/>
    <w:multiLevelType w:val="hybridMultilevel"/>
    <w:tmpl w:val="489AB89C"/>
    <w:lvl w:ilvl="0" w:tplc="29A2B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EA"/>
    <w:rsid w:val="002D10D5"/>
    <w:rsid w:val="00C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CE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E2C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2CE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CE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E2C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2C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SRYANG</dc:creator>
  <cp:lastModifiedBy>SRYANG</cp:lastModifiedBy>
  <cp:revision>1</cp:revision>
  <dcterms:created xsi:type="dcterms:W3CDTF">2014-05-08T00:49:00Z</dcterms:created>
  <dcterms:modified xsi:type="dcterms:W3CDTF">2014-05-08T00:57:00Z</dcterms:modified>
</cp:coreProperties>
</file>