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E0E" w:rsidRDefault="005D2067">
      <w:r w:rsidRPr="005D2067">
        <w:rPr>
          <w:rFonts w:hint="eastAsia"/>
        </w:rPr>
        <w:t xml:space="preserve">2012/06/29 </w:t>
      </w:r>
      <w:r w:rsidRPr="005D2067">
        <w:rPr>
          <w:rFonts w:hint="eastAsia"/>
        </w:rPr>
        <w:t>差勤系統網站無法登入之處理方式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楊樹人</w:t>
      </w:r>
      <w:r>
        <w:rPr>
          <w:rFonts w:hint="eastAsia"/>
        </w:rPr>
        <w:t xml:space="preserve"> 2012/06/29</w:t>
      </w:r>
    </w:p>
    <w:p w:rsidR="005D2067" w:rsidRPr="005D2067" w:rsidRDefault="005D2067"/>
    <w:p w:rsidR="005D2067" w:rsidRPr="005D2067" w:rsidRDefault="005D2067" w:rsidP="005D2067">
      <w:pPr>
        <w:tabs>
          <w:tab w:val="left" w:pos="720"/>
        </w:tabs>
        <w:autoSpaceDE w:val="0"/>
        <w:autoSpaceDN w:val="0"/>
        <w:adjustRightInd w:val="0"/>
        <w:ind w:right="18"/>
        <w:rPr>
          <w:rFonts w:ascii="細明體" w:eastAsia="細明體" w:cs="細明體"/>
          <w:noProof w:val="0"/>
          <w:kern w:val="0"/>
          <w:szCs w:val="24"/>
        </w:rPr>
      </w:pPr>
      <w:r w:rsidRPr="005D2067">
        <w:rPr>
          <w:rFonts w:ascii="細明體" w:eastAsia="細明體" w:cs="細明體" w:hint="eastAsia"/>
          <w:noProof w:val="0"/>
          <w:kern w:val="0"/>
          <w:szCs w:val="24"/>
        </w:rPr>
        <w:t>狀況：差勤系統網站可以看到登入畫面，但是輸入正確的使用者代號與密碼卻無法登入</w:t>
      </w:r>
    </w:p>
    <w:p w:rsidR="005D2067" w:rsidRPr="005D2067" w:rsidRDefault="005D2067" w:rsidP="005D2067">
      <w:pPr>
        <w:tabs>
          <w:tab w:val="left" w:pos="720"/>
        </w:tabs>
        <w:autoSpaceDE w:val="0"/>
        <w:autoSpaceDN w:val="0"/>
        <w:adjustRightInd w:val="0"/>
        <w:ind w:right="18"/>
        <w:rPr>
          <w:rFonts w:ascii="細明體" w:eastAsia="細明體" w:cs="細明體"/>
          <w:noProof w:val="0"/>
          <w:kern w:val="0"/>
          <w:szCs w:val="24"/>
        </w:rPr>
      </w:pPr>
      <w:r w:rsidRPr="005D2067">
        <w:rPr>
          <w:rFonts w:ascii="細明體" w:eastAsia="細明體" w:cs="細明體" w:hint="eastAsia"/>
          <w:noProof w:val="0"/>
          <w:kern w:val="0"/>
          <w:szCs w:val="24"/>
        </w:rPr>
        <w:t>原因：</w:t>
      </w:r>
      <w:r w:rsidRPr="005D2067">
        <w:rPr>
          <w:rFonts w:ascii="細明體" w:eastAsia="細明體" w:cs="細明體"/>
          <w:noProof w:val="0"/>
          <w:kern w:val="0"/>
          <w:szCs w:val="24"/>
        </w:rPr>
        <w:t xml:space="preserve">IIS </w:t>
      </w:r>
      <w:r w:rsidRPr="005D2067">
        <w:rPr>
          <w:rFonts w:ascii="細明體" w:eastAsia="細明體" w:cs="細明體" w:hint="eastAsia"/>
          <w:noProof w:val="0"/>
          <w:kern w:val="0"/>
          <w:szCs w:val="24"/>
        </w:rPr>
        <w:t>的應用程式集區當掉了</w:t>
      </w:r>
    </w:p>
    <w:p w:rsidR="005D2067" w:rsidRPr="005D2067" w:rsidRDefault="005D2067" w:rsidP="005D2067">
      <w:pPr>
        <w:rPr>
          <w:rFonts w:ascii="細明體" w:eastAsia="細明體" w:hAnsi="MS Shell Dlg 2" w:cs="細明體"/>
          <w:noProof w:val="0"/>
          <w:kern w:val="0"/>
          <w:szCs w:val="24"/>
        </w:rPr>
      </w:pPr>
      <w:r w:rsidRPr="005D2067">
        <w:rPr>
          <w:rFonts w:ascii="細明體" w:eastAsia="細明體" w:hAnsi="MS Shell Dlg 2" w:cs="細明體" w:hint="eastAsia"/>
          <w:noProof w:val="0"/>
          <w:kern w:val="0"/>
          <w:szCs w:val="24"/>
        </w:rPr>
        <w:t>處理方法：</w:t>
      </w:r>
    </w:p>
    <w:p w:rsidR="005D2067" w:rsidRPr="005D2067" w:rsidRDefault="00EF4881" w:rsidP="005D2067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至</w:t>
      </w:r>
      <w:r>
        <w:rPr>
          <w:rFonts w:hint="eastAsia"/>
        </w:rPr>
        <w:t xml:space="preserve"> iAble</w:t>
      </w:r>
      <w:r>
        <w:rPr>
          <w:rFonts w:hint="eastAsia"/>
        </w:rPr>
        <w:t>網站主機，</w:t>
      </w:r>
      <w:r w:rsidR="005D2067">
        <w:rPr>
          <w:rFonts w:hint="eastAsia"/>
        </w:rPr>
        <w:t>開始</w:t>
      </w:r>
      <w:r w:rsidR="005D2067">
        <w:rPr>
          <w:rFonts w:hint="eastAsia"/>
        </w:rPr>
        <w:t xml:space="preserve"> &gt;&gt; </w:t>
      </w:r>
      <w:r w:rsidR="005D2067">
        <w:rPr>
          <w:rFonts w:hint="eastAsia"/>
        </w:rPr>
        <w:t>系統管理工具</w:t>
      </w:r>
      <w:r w:rsidR="005D2067">
        <w:rPr>
          <w:rFonts w:hint="eastAsia"/>
        </w:rPr>
        <w:t xml:space="preserve"> &gt;&gt; </w:t>
      </w:r>
      <w:r w:rsidR="005D2067">
        <w:rPr>
          <w:rFonts w:hint="eastAsia"/>
        </w:rPr>
        <w:t>網際網路資訊服務</w:t>
      </w:r>
      <w:r w:rsidR="005D2067">
        <w:rPr>
          <w:rFonts w:hint="eastAsia"/>
        </w:rPr>
        <w:t>(IIS)</w:t>
      </w:r>
      <w:r w:rsidR="005D2067">
        <w:rPr>
          <w:rFonts w:hint="eastAsia"/>
        </w:rPr>
        <w:t>管理員</w:t>
      </w:r>
      <w:r w:rsidR="005D2067">
        <w:br/>
      </w:r>
      <w:r w:rsidR="005D2067" w:rsidRPr="005D2067">
        <w:drawing>
          <wp:inline distT="0" distB="0" distL="0" distR="0" wp14:anchorId="012094AC" wp14:editId="59F44CCB">
            <wp:extent cx="5274310" cy="2559017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9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067" w:rsidRDefault="005D2067" w:rsidP="005D2067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左邊樹狀結構展開到「應用程式集區」，可以看到有「</w:t>
      </w:r>
      <w:r>
        <w:rPr>
          <w:rFonts w:hint="eastAsia"/>
        </w:rPr>
        <w:t>CARD</w:t>
      </w:r>
      <w:r>
        <w:rPr>
          <w:rFonts w:hint="eastAsia"/>
        </w:rPr>
        <w:t>」與「</w:t>
      </w:r>
      <w:r>
        <w:rPr>
          <w:rFonts w:hint="eastAsia"/>
        </w:rPr>
        <w:t>HR</w:t>
      </w:r>
      <w:r>
        <w:rPr>
          <w:rFonts w:hint="eastAsia"/>
        </w:rPr>
        <w:t>」這兩個項目，其中「</w:t>
      </w:r>
      <w:r>
        <w:rPr>
          <w:rFonts w:hint="eastAsia"/>
        </w:rPr>
        <w:t>CARD</w:t>
      </w:r>
      <w:r>
        <w:rPr>
          <w:rFonts w:hint="eastAsia"/>
        </w:rPr>
        <w:t>」是差勤系統網站，「</w:t>
      </w:r>
      <w:r>
        <w:rPr>
          <w:rFonts w:hint="eastAsia"/>
        </w:rPr>
        <w:t>HR</w:t>
      </w:r>
      <w:r>
        <w:rPr>
          <w:rFonts w:hint="eastAsia"/>
        </w:rPr>
        <w:t>」是人派系統網站</w:t>
      </w:r>
      <w:r>
        <w:br/>
      </w:r>
      <w:r>
        <w:drawing>
          <wp:inline distT="0" distB="0" distL="0" distR="0" wp14:anchorId="58C8DD6A" wp14:editId="2023C3D4">
            <wp:extent cx="5274310" cy="2081033"/>
            <wp:effectExtent l="0" t="0" r="254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1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067" w:rsidRDefault="005D2067" w:rsidP="005D2067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於左邊樹狀結構上對應到不正常網站的節點，或是右邊列表中的項目，按滑鼠右鍵，選擇「回收」</w:t>
      </w:r>
      <w:r>
        <w:br/>
      </w:r>
      <w:r>
        <w:drawing>
          <wp:inline distT="0" distB="0" distL="0" distR="0" wp14:anchorId="6279E586" wp14:editId="0892108E">
            <wp:extent cx="5274310" cy="1984581"/>
            <wp:effectExtent l="0" t="0" r="254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067" w:rsidRPr="005D2067" w:rsidRDefault="001F18DF" w:rsidP="005D2067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再次試試網站是否正常工作，此時網站已</w:t>
      </w:r>
      <w:r w:rsidR="005D2067">
        <w:rPr>
          <w:rFonts w:hint="eastAsia"/>
        </w:rPr>
        <w:t>可正常工作。</w:t>
      </w:r>
      <w:bookmarkStart w:id="0" w:name="_GoBack"/>
      <w:bookmarkEnd w:id="0"/>
    </w:p>
    <w:sectPr w:rsidR="005D2067" w:rsidRPr="005D2067" w:rsidSect="005D206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A22AD"/>
    <w:multiLevelType w:val="hybridMultilevel"/>
    <w:tmpl w:val="1584A9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7"/>
    <w:rsid w:val="001F18DF"/>
    <w:rsid w:val="002319FE"/>
    <w:rsid w:val="00291738"/>
    <w:rsid w:val="002A7101"/>
    <w:rsid w:val="00525B43"/>
    <w:rsid w:val="005D2067"/>
    <w:rsid w:val="006C44BD"/>
    <w:rsid w:val="009425CE"/>
    <w:rsid w:val="00EF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0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D2067"/>
    <w:rPr>
      <w:rFonts w:asciiTheme="majorHAnsi" w:eastAsiaTheme="majorEastAsia" w:hAnsiTheme="majorHAnsi" w:cstheme="majorBidi"/>
      <w:noProof/>
      <w:sz w:val="18"/>
      <w:szCs w:val="18"/>
    </w:rPr>
  </w:style>
  <w:style w:type="paragraph" w:styleId="a5">
    <w:name w:val="List Paragraph"/>
    <w:basedOn w:val="a"/>
    <w:uiPriority w:val="34"/>
    <w:qFormat/>
    <w:rsid w:val="005D2067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0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D2067"/>
    <w:rPr>
      <w:rFonts w:asciiTheme="majorHAnsi" w:eastAsiaTheme="majorEastAsia" w:hAnsiTheme="majorHAnsi" w:cstheme="majorBidi"/>
      <w:noProof/>
      <w:sz w:val="18"/>
      <w:szCs w:val="18"/>
    </w:rPr>
  </w:style>
  <w:style w:type="paragraph" w:styleId="a5">
    <w:name w:val="List Paragraph"/>
    <w:basedOn w:val="a"/>
    <w:uiPriority w:val="34"/>
    <w:qFormat/>
    <w:rsid w:val="005D206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44</Words>
  <Characters>256</Characters>
  <Application>Microsoft Office Word</Application>
  <DocSecurity>0</DocSecurity>
  <Lines>2</Lines>
  <Paragraphs>1</Paragraphs>
  <ScaleCrop>false</ScaleCrop>
  <Company>宇達數位科技有限公司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楊樹人</dc:creator>
  <cp:lastModifiedBy>楊樹人</cp:lastModifiedBy>
  <cp:revision>2</cp:revision>
  <dcterms:created xsi:type="dcterms:W3CDTF">2012-06-29T01:30:00Z</dcterms:created>
  <dcterms:modified xsi:type="dcterms:W3CDTF">2012-06-29T01:44:00Z</dcterms:modified>
</cp:coreProperties>
</file>