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91" w:rsidRPr="00661F16" w:rsidRDefault="00661F16" w:rsidP="00661F16">
      <w:pPr>
        <w:jc w:val="center"/>
        <w:rPr>
          <w:b/>
          <w:sz w:val="28"/>
          <w:szCs w:val="28"/>
          <w:u w:val="single"/>
        </w:rPr>
      </w:pPr>
      <w:r w:rsidRPr="00661F16">
        <w:rPr>
          <w:rFonts w:hint="eastAsia"/>
          <w:b/>
          <w:sz w:val="28"/>
          <w:szCs w:val="28"/>
          <w:u w:val="single"/>
        </w:rPr>
        <w:t>易禾電腦有限公司請款單</w:t>
      </w:r>
    </w:p>
    <w:p w:rsidR="00661F16" w:rsidRDefault="00661F16"/>
    <w:p w:rsidR="00661F16" w:rsidRDefault="00661F16">
      <w:r>
        <w:rPr>
          <w:rFonts w:hint="eastAsia"/>
        </w:rPr>
        <w:t>客戶名稱：新譽管理有限公司</w:t>
      </w:r>
    </w:p>
    <w:p w:rsidR="00661F16" w:rsidRDefault="00661F16">
      <w:r>
        <w:rPr>
          <w:rFonts w:hint="eastAsia"/>
        </w:rPr>
        <w:t>地　　址：</w:t>
      </w:r>
      <w:r w:rsidRPr="00661F16">
        <w:rPr>
          <w:rFonts w:hint="eastAsia"/>
        </w:rPr>
        <w:t>桃園市中華路</w:t>
      </w:r>
      <w:r w:rsidRPr="00661F16">
        <w:rPr>
          <w:rFonts w:hint="eastAsia"/>
        </w:rPr>
        <w:t>30</w:t>
      </w:r>
      <w:r w:rsidRPr="00661F16">
        <w:rPr>
          <w:rFonts w:hint="eastAsia"/>
        </w:rPr>
        <w:t>號</w:t>
      </w:r>
      <w:r w:rsidRPr="00661F16">
        <w:rPr>
          <w:rFonts w:hint="eastAsia"/>
        </w:rPr>
        <w:t>4</w:t>
      </w:r>
      <w:r w:rsidRPr="00661F16">
        <w:rPr>
          <w:rFonts w:hint="eastAsia"/>
        </w:rPr>
        <w:t>樓</w:t>
      </w:r>
    </w:p>
    <w:p w:rsidR="00661F16" w:rsidRPr="00661F16" w:rsidRDefault="00661F16"/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644"/>
        <w:gridCol w:w="1276"/>
        <w:gridCol w:w="1134"/>
        <w:gridCol w:w="1308"/>
      </w:tblGrid>
      <w:tr w:rsidR="00661F16" w:rsidTr="00104857">
        <w:tc>
          <w:tcPr>
            <w:tcW w:w="4644" w:type="dxa"/>
          </w:tcPr>
          <w:p w:rsidR="00661F16" w:rsidRDefault="00661F16" w:rsidP="00661F16">
            <w:pPr>
              <w:jc w:val="center"/>
            </w:pPr>
            <w:r>
              <w:rPr>
                <w:rFonts w:hint="eastAsia"/>
              </w:rPr>
              <w:t>內容</w:t>
            </w:r>
          </w:p>
        </w:tc>
        <w:tc>
          <w:tcPr>
            <w:tcW w:w="1276" w:type="dxa"/>
          </w:tcPr>
          <w:p w:rsidR="00661F16" w:rsidRDefault="00661F16" w:rsidP="00661F16">
            <w:pPr>
              <w:jc w:val="center"/>
            </w:pPr>
            <w:r>
              <w:rPr>
                <w:rFonts w:hint="eastAsia"/>
              </w:rPr>
              <w:t>銷貨金額</w:t>
            </w:r>
          </w:p>
        </w:tc>
        <w:tc>
          <w:tcPr>
            <w:tcW w:w="1134" w:type="dxa"/>
          </w:tcPr>
          <w:p w:rsidR="00661F16" w:rsidRDefault="00661F16" w:rsidP="00661F16">
            <w:pPr>
              <w:jc w:val="center"/>
            </w:pPr>
            <w:r>
              <w:rPr>
                <w:rFonts w:hint="eastAsia"/>
              </w:rPr>
              <w:t>營業稅</w:t>
            </w:r>
          </w:p>
        </w:tc>
        <w:tc>
          <w:tcPr>
            <w:tcW w:w="1308" w:type="dxa"/>
          </w:tcPr>
          <w:p w:rsidR="00661F16" w:rsidRDefault="00661F16" w:rsidP="00661F16">
            <w:pPr>
              <w:jc w:val="center"/>
            </w:pPr>
            <w:r>
              <w:rPr>
                <w:rFonts w:hint="eastAsia"/>
              </w:rPr>
              <w:t>應收金額</w:t>
            </w:r>
          </w:p>
        </w:tc>
      </w:tr>
      <w:tr w:rsidR="00661F16" w:rsidTr="00104857">
        <w:tc>
          <w:tcPr>
            <w:tcW w:w="4644" w:type="dxa"/>
          </w:tcPr>
          <w:p w:rsidR="00F17550" w:rsidRDefault="00661F16" w:rsidP="00AC0822">
            <w:r>
              <w:rPr>
                <w:rFonts w:hint="eastAsia"/>
              </w:rPr>
              <w:t>人員派遣管理系統第一期驗收款</w:t>
            </w:r>
          </w:p>
          <w:p w:rsidR="00AC0822" w:rsidRDefault="00F17550" w:rsidP="00AC0822">
            <w:r>
              <w:rPr>
                <w:rFonts w:hint="eastAsia"/>
              </w:rPr>
              <w:t>包含以下項目：</w:t>
            </w:r>
          </w:p>
          <w:p w:rsidR="00AC0822" w:rsidRDefault="00AC0822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基本資料</w:t>
            </w:r>
            <w:r w:rsidR="00F17550">
              <w:rPr>
                <w:rFonts w:hint="eastAsia"/>
              </w:rPr>
              <w:t>處理</w:t>
            </w:r>
          </w:p>
          <w:p w:rsidR="00AC0822" w:rsidRDefault="00AC0822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專案年度接單</w:t>
            </w:r>
            <w:r w:rsidR="00F17550">
              <w:rPr>
                <w:rFonts w:hint="eastAsia"/>
              </w:rPr>
              <w:t>處理</w:t>
            </w:r>
          </w:p>
          <w:p w:rsidR="00AC0822" w:rsidRDefault="00AC0822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專案人力派遣</w:t>
            </w:r>
            <w:r w:rsidR="00F17550">
              <w:rPr>
                <w:rFonts w:hint="eastAsia"/>
              </w:rPr>
              <w:t>處理</w:t>
            </w:r>
          </w:p>
          <w:p w:rsidR="00AC0822" w:rsidRDefault="00F17550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人員請假、加班、差勤處理</w:t>
            </w:r>
          </w:p>
          <w:p w:rsidR="00AC0822" w:rsidRDefault="00F17550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人員油料費、電話費處理</w:t>
            </w:r>
          </w:p>
          <w:p w:rsidR="00AC0822" w:rsidRDefault="00F17550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專案憑證處理</w:t>
            </w:r>
          </w:p>
          <w:p w:rsidR="00F17550" w:rsidRDefault="00F17550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薪資匯總計算</w:t>
            </w:r>
          </w:p>
          <w:p w:rsidR="00F17550" w:rsidRDefault="00F17550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薪資條發送</w:t>
            </w:r>
          </w:p>
          <w:p w:rsidR="00F17550" w:rsidRDefault="00F17550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月份、年度核銷報表</w:t>
            </w:r>
          </w:p>
          <w:p w:rsidR="00F17550" w:rsidRPr="00AC0822" w:rsidRDefault="00F17550" w:rsidP="00AC0822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權限控管</w:t>
            </w:r>
          </w:p>
        </w:tc>
        <w:tc>
          <w:tcPr>
            <w:tcW w:w="1276" w:type="dxa"/>
          </w:tcPr>
          <w:p w:rsidR="00661F16" w:rsidRDefault="00661F16" w:rsidP="00661F16">
            <w:pPr>
              <w:jc w:val="right"/>
            </w:pPr>
            <w:r>
              <w:rPr>
                <w:rFonts w:hint="eastAsia"/>
              </w:rPr>
              <w:t>47,619</w:t>
            </w:r>
          </w:p>
        </w:tc>
        <w:tc>
          <w:tcPr>
            <w:tcW w:w="1134" w:type="dxa"/>
          </w:tcPr>
          <w:p w:rsidR="00661F16" w:rsidRDefault="00661F16" w:rsidP="00661F16">
            <w:pPr>
              <w:jc w:val="right"/>
            </w:pPr>
            <w:r>
              <w:rPr>
                <w:rFonts w:hint="eastAsia"/>
              </w:rPr>
              <w:t>2,381</w:t>
            </w:r>
          </w:p>
        </w:tc>
        <w:tc>
          <w:tcPr>
            <w:tcW w:w="1308" w:type="dxa"/>
          </w:tcPr>
          <w:p w:rsidR="00661F16" w:rsidRDefault="00661F16" w:rsidP="00661F16">
            <w:pPr>
              <w:jc w:val="right"/>
            </w:pPr>
            <w:r>
              <w:rPr>
                <w:rFonts w:hint="eastAsia"/>
              </w:rPr>
              <w:t>50,000</w:t>
            </w:r>
          </w:p>
        </w:tc>
      </w:tr>
      <w:tr w:rsidR="00661F16" w:rsidTr="00104857">
        <w:tc>
          <w:tcPr>
            <w:tcW w:w="7054" w:type="dxa"/>
            <w:gridSpan w:val="3"/>
          </w:tcPr>
          <w:p w:rsidR="00661F16" w:rsidRDefault="00661F16">
            <w:r>
              <w:rPr>
                <w:rFonts w:hint="eastAsia"/>
              </w:rPr>
              <w:t>合計</w:t>
            </w:r>
          </w:p>
        </w:tc>
        <w:tc>
          <w:tcPr>
            <w:tcW w:w="1308" w:type="dxa"/>
          </w:tcPr>
          <w:p w:rsidR="00661F16" w:rsidRDefault="00661F16" w:rsidP="00661F16">
            <w:pPr>
              <w:jc w:val="right"/>
            </w:pPr>
            <w:r>
              <w:rPr>
                <w:rFonts w:hint="eastAsia"/>
              </w:rPr>
              <w:t>50,000</w:t>
            </w:r>
          </w:p>
        </w:tc>
      </w:tr>
    </w:tbl>
    <w:p w:rsidR="00661F16" w:rsidRDefault="00661F16"/>
    <w:p w:rsidR="00661F16" w:rsidRDefault="00661F16">
      <w:r>
        <w:rPr>
          <w:rFonts w:hint="eastAsia"/>
        </w:rPr>
        <w:t>承蒙您採用本公司資訊管理系統，實感萬分感謝！</w:t>
      </w:r>
    </w:p>
    <w:p w:rsidR="00661F16" w:rsidRPr="00661F16" w:rsidRDefault="00661F16">
      <w:r>
        <w:rPr>
          <w:rFonts w:hint="eastAsia"/>
        </w:rPr>
        <w:t>願本公司伴隨您的企業永遠成長！</w:t>
      </w:r>
    </w:p>
    <w:sectPr w:rsidR="00661F16" w:rsidRPr="00661F16" w:rsidSect="001C2F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01D" w:rsidRDefault="00C3201D" w:rsidP="00256432">
      <w:r>
        <w:separator/>
      </w:r>
    </w:p>
  </w:endnote>
  <w:endnote w:type="continuationSeparator" w:id="1">
    <w:p w:rsidR="00C3201D" w:rsidRDefault="00C3201D" w:rsidP="002564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01D" w:rsidRDefault="00C3201D" w:rsidP="00256432">
      <w:r>
        <w:separator/>
      </w:r>
    </w:p>
  </w:footnote>
  <w:footnote w:type="continuationSeparator" w:id="1">
    <w:p w:rsidR="00C3201D" w:rsidRDefault="00C3201D" w:rsidP="002564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139B1"/>
    <w:multiLevelType w:val="hybridMultilevel"/>
    <w:tmpl w:val="26EECE56"/>
    <w:lvl w:ilvl="0" w:tplc="643CBC9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>
    <w:nsid w:val="7E9733C2"/>
    <w:multiLevelType w:val="hybridMultilevel"/>
    <w:tmpl w:val="F6D4AE14"/>
    <w:lvl w:ilvl="0" w:tplc="7E286B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1F16"/>
    <w:rsid w:val="000007B8"/>
    <w:rsid w:val="00104857"/>
    <w:rsid w:val="001B31EE"/>
    <w:rsid w:val="001C2F91"/>
    <w:rsid w:val="00256432"/>
    <w:rsid w:val="003708CF"/>
    <w:rsid w:val="004B584F"/>
    <w:rsid w:val="00661F16"/>
    <w:rsid w:val="00737BC3"/>
    <w:rsid w:val="00965E4B"/>
    <w:rsid w:val="00AA5216"/>
    <w:rsid w:val="00AC0822"/>
    <w:rsid w:val="00C3201D"/>
    <w:rsid w:val="00D80BE5"/>
    <w:rsid w:val="00F17550"/>
    <w:rsid w:val="00F56144"/>
    <w:rsid w:val="00FA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F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64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643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564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6432"/>
    <w:rPr>
      <w:sz w:val="20"/>
      <w:szCs w:val="20"/>
    </w:rPr>
  </w:style>
  <w:style w:type="paragraph" w:styleId="a8">
    <w:name w:val="List Paragraph"/>
    <w:basedOn w:val="a"/>
    <w:uiPriority w:val="34"/>
    <w:qFormat/>
    <w:rsid w:val="00AC0822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楊樹人</dc:creator>
  <cp:keywords/>
  <dc:description/>
  <cp:lastModifiedBy>楊樹人</cp:lastModifiedBy>
  <cp:revision>4</cp:revision>
  <cp:lastPrinted>2008-03-05T02:26:00Z</cp:lastPrinted>
  <dcterms:created xsi:type="dcterms:W3CDTF">2008-03-05T02:16:00Z</dcterms:created>
  <dcterms:modified xsi:type="dcterms:W3CDTF">2008-03-06T11:04:00Z</dcterms:modified>
</cp:coreProperties>
</file>